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F9" w:rsidRPr="00AA6FF9" w:rsidRDefault="00AA6FF9" w:rsidP="00AA6FF9">
      <w:pPr>
        <w:spacing w:after="0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A6FF9">
        <w:rPr>
          <w:rFonts w:ascii="Times New Roman" w:hAnsi="Times New Roman" w:cs="Times New Roman"/>
          <w:sz w:val="28"/>
        </w:rPr>
        <w:t>О своевременном обновлении кредитными организациями документов, подтверждающих полномочия на обмен информацией</w:t>
      </w:r>
      <w:r>
        <w:rPr>
          <w:rFonts w:ascii="Times New Roman" w:hAnsi="Times New Roman" w:cs="Times New Roman"/>
          <w:sz w:val="28"/>
        </w:rPr>
        <w:t xml:space="preserve"> </w:t>
      </w:r>
      <w:r w:rsidRPr="00AA6FF9">
        <w:rPr>
          <w:rFonts w:ascii="Times New Roman" w:hAnsi="Times New Roman" w:cs="Times New Roman"/>
          <w:sz w:val="28"/>
        </w:rPr>
        <w:t>во исполнение Генерального соглашения о покупке (продаже) ценных бумаг по договорам репо</w:t>
      </w:r>
    </w:p>
    <w:p w:rsidR="00AA6FF9" w:rsidRDefault="00AA6FF9" w:rsidP="00AA6FF9"/>
    <w:p w:rsidR="00AA6FF9" w:rsidRDefault="00AA6FF9" w:rsidP="00AA6FF9"/>
    <w:p w:rsidR="00AA6FF9" w:rsidRPr="00AA6FF9" w:rsidRDefault="00AA6FF9" w:rsidP="00AA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9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3E6F0F">
        <w:rPr>
          <w:rFonts w:ascii="Times New Roman" w:hAnsi="Times New Roman" w:cs="Times New Roman"/>
          <w:sz w:val="28"/>
          <w:szCs w:val="28"/>
        </w:rPr>
        <w:t>ами</w:t>
      </w:r>
      <w:r w:rsidRPr="00AA6FF9">
        <w:rPr>
          <w:rFonts w:ascii="Times New Roman" w:hAnsi="Times New Roman" w:cs="Times New Roman"/>
          <w:sz w:val="28"/>
          <w:szCs w:val="28"/>
        </w:rPr>
        <w:t xml:space="preserve"> 10.3 </w:t>
      </w:r>
      <w:r w:rsidR="003E6F0F">
        <w:rPr>
          <w:rFonts w:ascii="Times New Roman" w:hAnsi="Times New Roman" w:cs="Times New Roman"/>
          <w:sz w:val="28"/>
          <w:szCs w:val="28"/>
        </w:rPr>
        <w:t xml:space="preserve">и 10.4 </w:t>
      </w:r>
      <w:r w:rsidRPr="00AA6FF9">
        <w:rPr>
          <w:rFonts w:ascii="Times New Roman" w:hAnsi="Times New Roman" w:cs="Times New Roman"/>
          <w:sz w:val="28"/>
          <w:szCs w:val="28"/>
        </w:rPr>
        <w:t>Генерального соглашения о покупке (продаже) ценных бумаг по договорам репо</w:t>
      </w:r>
      <w:r w:rsidR="00185765">
        <w:rPr>
          <w:rFonts w:ascii="Times New Roman" w:hAnsi="Times New Roman" w:cs="Times New Roman"/>
          <w:sz w:val="28"/>
          <w:szCs w:val="28"/>
        </w:rPr>
        <w:t xml:space="preserve"> (далее – генеральное соглашение)</w:t>
      </w:r>
      <w:r w:rsidRPr="00AA6FF9">
        <w:rPr>
          <w:rFonts w:ascii="Times New Roman" w:hAnsi="Times New Roman" w:cs="Times New Roman"/>
          <w:sz w:val="28"/>
          <w:szCs w:val="28"/>
        </w:rPr>
        <w:t>, обращаем внимание на необходимость своевременного обновления:</w:t>
      </w:r>
    </w:p>
    <w:p w:rsidR="00AA6FF9" w:rsidRPr="00AA6FF9" w:rsidRDefault="00AA6FF9" w:rsidP="00AA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9">
        <w:rPr>
          <w:rFonts w:ascii="Times New Roman" w:hAnsi="Times New Roman" w:cs="Times New Roman"/>
          <w:sz w:val="28"/>
          <w:szCs w:val="28"/>
        </w:rPr>
        <w:t xml:space="preserve"> - перечня лиц, уполномоченных на обмен информацией</w:t>
      </w:r>
      <w:r w:rsidR="00185765">
        <w:rPr>
          <w:rFonts w:ascii="Times New Roman" w:hAnsi="Times New Roman" w:cs="Times New Roman"/>
          <w:sz w:val="28"/>
          <w:szCs w:val="28"/>
        </w:rPr>
        <w:t xml:space="preserve"> или документами во исполнение г</w:t>
      </w:r>
      <w:r w:rsidR="003E6F0F">
        <w:rPr>
          <w:rFonts w:ascii="Times New Roman" w:hAnsi="Times New Roman" w:cs="Times New Roman"/>
          <w:sz w:val="28"/>
          <w:szCs w:val="28"/>
        </w:rPr>
        <w:t>енерального соглашения</w:t>
      </w:r>
      <w:r w:rsidRPr="00AA6FF9">
        <w:rPr>
          <w:rFonts w:ascii="Times New Roman" w:hAnsi="Times New Roman" w:cs="Times New Roman"/>
          <w:sz w:val="28"/>
          <w:szCs w:val="28"/>
        </w:rPr>
        <w:t>;</w:t>
      </w:r>
    </w:p>
    <w:p w:rsidR="00AA6FF9" w:rsidRPr="00AA6FF9" w:rsidRDefault="00AA6FF9" w:rsidP="00AA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9">
        <w:rPr>
          <w:rFonts w:ascii="Times New Roman" w:hAnsi="Times New Roman" w:cs="Times New Roman"/>
          <w:sz w:val="28"/>
          <w:szCs w:val="28"/>
        </w:rPr>
        <w:t xml:space="preserve"> - доверенностей на направление заявки на заключение договора репо</w:t>
      </w:r>
      <w:r w:rsidR="00185765">
        <w:rPr>
          <w:rFonts w:ascii="Times New Roman" w:hAnsi="Times New Roman" w:cs="Times New Roman"/>
          <w:sz w:val="28"/>
          <w:szCs w:val="28"/>
        </w:rPr>
        <w:t xml:space="preserve"> в соответствии с г</w:t>
      </w:r>
      <w:r w:rsidR="003E6F0F">
        <w:rPr>
          <w:rFonts w:ascii="Times New Roman" w:hAnsi="Times New Roman" w:cs="Times New Roman"/>
          <w:sz w:val="28"/>
          <w:szCs w:val="28"/>
        </w:rPr>
        <w:t>енеральным соглашением</w:t>
      </w:r>
      <w:r w:rsidRPr="00AA6FF9">
        <w:rPr>
          <w:rFonts w:ascii="Times New Roman" w:hAnsi="Times New Roman" w:cs="Times New Roman"/>
          <w:sz w:val="28"/>
          <w:szCs w:val="28"/>
        </w:rPr>
        <w:t xml:space="preserve"> по истечении срока их действия.</w:t>
      </w:r>
    </w:p>
    <w:p w:rsidR="00AA6FF9" w:rsidRPr="00AA6FF9" w:rsidRDefault="00AA6FF9" w:rsidP="001857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9">
        <w:rPr>
          <w:rFonts w:ascii="Times New Roman" w:hAnsi="Times New Roman" w:cs="Times New Roman"/>
          <w:sz w:val="28"/>
          <w:szCs w:val="28"/>
        </w:rPr>
        <w:t>Оригинал</w:t>
      </w:r>
      <w:r w:rsidR="00697E69">
        <w:rPr>
          <w:rFonts w:ascii="Times New Roman" w:hAnsi="Times New Roman" w:cs="Times New Roman"/>
          <w:sz w:val="28"/>
          <w:szCs w:val="28"/>
        </w:rPr>
        <w:t>ы доверенности и перечень</w:t>
      </w:r>
      <w:r w:rsidRPr="00AA6FF9">
        <w:rPr>
          <w:rFonts w:ascii="Times New Roman" w:hAnsi="Times New Roman" w:cs="Times New Roman"/>
          <w:sz w:val="28"/>
          <w:szCs w:val="28"/>
        </w:rPr>
        <w:t xml:space="preserve"> лиц</w:t>
      </w:r>
      <w:r w:rsidR="007E062B">
        <w:rPr>
          <w:rFonts w:ascii="Times New Roman" w:hAnsi="Times New Roman" w:cs="Times New Roman"/>
          <w:sz w:val="28"/>
          <w:szCs w:val="28"/>
        </w:rPr>
        <w:t>, уполномоченных на обмен информацией</w:t>
      </w:r>
      <w:r w:rsidR="003E6F0F">
        <w:rPr>
          <w:rFonts w:ascii="Times New Roman" w:hAnsi="Times New Roman" w:cs="Times New Roman"/>
          <w:sz w:val="28"/>
          <w:szCs w:val="28"/>
        </w:rPr>
        <w:t xml:space="preserve"> или документами</w:t>
      </w:r>
      <w:r w:rsidR="007E062B">
        <w:rPr>
          <w:rFonts w:ascii="Times New Roman" w:hAnsi="Times New Roman" w:cs="Times New Roman"/>
          <w:sz w:val="28"/>
          <w:szCs w:val="28"/>
        </w:rPr>
        <w:t>,</w:t>
      </w:r>
      <w:r w:rsidRPr="00AA6FF9">
        <w:rPr>
          <w:rFonts w:ascii="Times New Roman" w:hAnsi="Times New Roman" w:cs="Times New Roman"/>
          <w:sz w:val="28"/>
          <w:szCs w:val="28"/>
        </w:rPr>
        <w:t xml:space="preserve"> с сопроводительным письмом необходимо предоставлять нарочно </w:t>
      </w:r>
      <w:r w:rsidR="006D5966">
        <w:rPr>
          <w:rFonts w:ascii="Times New Roman" w:hAnsi="Times New Roman" w:cs="Times New Roman"/>
          <w:sz w:val="28"/>
          <w:szCs w:val="28"/>
        </w:rPr>
        <w:t xml:space="preserve">через сотрудников </w:t>
      </w:r>
      <w:r w:rsidRPr="00AA6FF9">
        <w:rPr>
          <w:rFonts w:ascii="Times New Roman" w:hAnsi="Times New Roman" w:cs="Times New Roman"/>
          <w:sz w:val="28"/>
          <w:szCs w:val="28"/>
        </w:rPr>
        <w:t>Межрегионально</w:t>
      </w:r>
      <w:r w:rsidR="006D5966">
        <w:rPr>
          <w:rFonts w:ascii="Times New Roman" w:hAnsi="Times New Roman" w:cs="Times New Roman"/>
          <w:sz w:val="28"/>
          <w:szCs w:val="28"/>
        </w:rPr>
        <w:t>го</w:t>
      </w:r>
      <w:r w:rsidRPr="00AA6FF9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6D5966">
        <w:rPr>
          <w:rFonts w:ascii="Times New Roman" w:hAnsi="Times New Roman" w:cs="Times New Roman"/>
          <w:sz w:val="28"/>
          <w:szCs w:val="28"/>
        </w:rPr>
        <w:t>я</w:t>
      </w:r>
      <w:r w:rsidRPr="00AA6FF9">
        <w:rPr>
          <w:rFonts w:ascii="Times New Roman" w:hAnsi="Times New Roman" w:cs="Times New Roman"/>
          <w:sz w:val="28"/>
          <w:szCs w:val="28"/>
        </w:rPr>
        <w:t xml:space="preserve"> Федерального казначейства в сфере управления ликвидностью по адресу: </w:t>
      </w:r>
      <w:r w:rsidR="006D5966">
        <w:rPr>
          <w:rFonts w:ascii="Times New Roman" w:hAnsi="Times New Roman" w:cs="Times New Roman"/>
          <w:sz w:val="28"/>
          <w:szCs w:val="28"/>
        </w:rPr>
        <w:t xml:space="preserve">125047 </w:t>
      </w:r>
      <w:r w:rsidRPr="00AA6FF9">
        <w:rPr>
          <w:rFonts w:ascii="Times New Roman" w:hAnsi="Times New Roman" w:cs="Times New Roman"/>
          <w:sz w:val="28"/>
          <w:szCs w:val="28"/>
        </w:rPr>
        <w:t>г.</w:t>
      </w:r>
      <w:r w:rsidR="003F75CC">
        <w:rPr>
          <w:rFonts w:ascii="Times New Roman" w:hAnsi="Times New Roman" w:cs="Times New Roman"/>
          <w:sz w:val="28"/>
          <w:szCs w:val="28"/>
        </w:rPr>
        <w:t xml:space="preserve"> Москва, Миусская площадь</w:t>
      </w:r>
      <w:r w:rsidRPr="00AA6FF9">
        <w:rPr>
          <w:rFonts w:ascii="Times New Roman" w:hAnsi="Times New Roman" w:cs="Times New Roman"/>
          <w:sz w:val="28"/>
          <w:szCs w:val="28"/>
        </w:rPr>
        <w:t>, д</w:t>
      </w:r>
      <w:r w:rsidR="003F75CC">
        <w:rPr>
          <w:rFonts w:ascii="Times New Roman" w:hAnsi="Times New Roman" w:cs="Times New Roman"/>
          <w:sz w:val="28"/>
          <w:szCs w:val="28"/>
        </w:rPr>
        <w:t>. 3</w:t>
      </w:r>
      <w:r w:rsidRPr="00AA6FF9">
        <w:rPr>
          <w:rFonts w:ascii="Times New Roman" w:hAnsi="Times New Roman" w:cs="Times New Roman"/>
          <w:sz w:val="28"/>
          <w:szCs w:val="28"/>
        </w:rPr>
        <w:t>, стр. 2.</w:t>
      </w:r>
    </w:p>
    <w:p w:rsidR="00AA6FF9" w:rsidRPr="00AA6FF9" w:rsidRDefault="00AA6FF9" w:rsidP="00AA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9">
        <w:rPr>
          <w:rFonts w:ascii="Times New Roman" w:hAnsi="Times New Roman" w:cs="Times New Roman"/>
          <w:sz w:val="28"/>
          <w:szCs w:val="28"/>
        </w:rPr>
        <w:t>Контакты:</w:t>
      </w:r>
    </w:p>
    <w:p w:rsidR="00AA6FF9" w:rsidRPr="00AA6FF9" w:rsidRDefault="00AA6FF9" w:rsidP="00F27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9">
        <w:rPr>
          <w:rFonts w:ascii="Times New Roman" w:hAnsi="Times New Roman" w:cs="Times New Roman"/>
          <w:sz w:val="28"/>
          <w:szCs w:val="28"/>
        </w:rPr>
        <w:t>Морева Татьяна Константиновна – 8 (495) 214-90-01;</w:t>
      </w:r>
    </w:p>
    <w:p w:rsidR="00AA6FF9" w:rsidRPr="00AA6FF9" w:rsidRDefault="00AA6FF9" w:rsidP="00F27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FF9">
        <w:rPr>
          <w:rFonts w:ascii="Times New Roman" w:hAnsi="Times New Roman" w:cs="Times New Roman"/>
          <w:sz w:val="28"/>
          <w:szCs w:val="28"/>
        </w:rPr>
        <w:t>Павшинцева Наталья Михайловна – 8 (495) 214-90-15;</w:t>
      </w:r>
    </w:p>
    <w:p w:rsidR="00AA6FF9" w:rsidRPr="00AA6FF9" w:rsidRDefault="003F75CC" w:rsidP="00F27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5CC">
        <w:rPr>
          <w:rFonts w:ascii="Times New Roman" w:hAnsi="Times New Roman" w:cs="Times New Roman"/>
          <w:sz w:val="28"/>
          <w:szCs w:val="28"/>
        </w:rPr>
        <w:t>Фролова Дарья Дмитриевна</w:t>
      </w:r>
      <w:r>
        <w:rPr>
          <w:rFonts w:ascii="Times New Roman" w:hAnsi="Times New Roman" w:cs="Times New Roman"/>
          <w:sz w:val="28"/>
          <w:szCs w:val="28"/>
        </w:rPr>
        <w:t xml:space="preserve"> – 8 (495) 214-90-00 (доб. 6598</w:t>
      </w:r>
      <w:r w:rsidR="00AA6FF9" w:rsidRPr="00AA6FF9">
        <w:rPr>
          <w:rFonts w:ascii="Times New Roman" w:hAnsi="Times New Roman" w:cs="Times New Roman"/>
          <w:sz w:val="28"/>
          <w:szCs w:val="28"/>
        </w:rPr>
        <w:t>);</w:t>
      </w:r>
    </w:p>
    <w:p w:rsidR="009C6C17" w:rsidRPr="00AA6FF9" w:rsidRDefault="006D5966" w:rsidP="00F272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Крысанова Вера Сергеевна - 8 (495) 214-90-00 (доб. 6572</w:t>
      </w:r>
      <w:r w:rsidRPr="00AA6F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C6C17" w:rsidRPr="00AA6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FF9" w:rsidRDefault="00AA6FF9" w:rsidP="00AA6FF9">
      <w:pPr>
        <w:spacing w:after="0" w:line="240" w:lineRule="auto"/>
      </w:pPr>
      <w:r>
        <w:separator/>
      </w:r>
    </w:p>
  </w:endnote>
  <w:endnote w:type="continuationSeparator" w:id="0">
    <w:p w:rsidR="00AA6FF9" w:rsidRDefault="00AA6FF9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FF9" w:rsidRDefault="00AA6FF9" w:rsidP="00AA6FF9">
      <w:pPr>
        <w:spacing w:after="0" w:line="240" w:lineRule="auto"/>
      </w:pPr>
      <w:r>
        <w:separator/>
      </w:r>
    </w:p>
  </w:footnote>
  <w:footnote w:type="continuationSeparator" w:id="0">
    <w:p w:rsidR="00AA6FF9" w:rsidRDefault="00AA6FF9" w:rsidP="00AA6F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B4219"/>
    <w:rsid w:val="000D2ABE"/>
    <w:rsid w:val="00185765"/>
    <w:rsid w:val="003E6F0F"/>
    <w:rsid w:val="003F75CC"/>
    <w:rsid w:val="00697E69"/>
    <w:rsid w:val="006D5966"/>
    <w:rsid w:val="007E062B"/>
    <w:rsid w:val="0090635E"/>
    <w:rsid w:val="009771A7"/>
    <w:rsid w:val="009C6C17"/>
    <w:rsid w:val="00AA6FF9"/>
    <w:rsid w:val="00BE4620"/>
    <w:rsid w:val="00F2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B9DD3-E498-41B6-9029-8C358055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6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Ржевская Екатерина Андреевна</dc:creator>
  <cp:keywords/>
  <dc:description/>
  <cp:lastModifiedBy>Фролова Дарья Дмитриевна</cp:lastModifiedBy>
  <cp:revision>6</cp:revision>
  <dcterms:created xsi:type="dcterms:W3CDTF">2026-04-28T08:22:00Z</dcterms:created>
  <dcterms:modified xsi:type="dcterms:W3CDTF">2026-04-30T13:13:00Z</dcterms:modified>
</cp:coreProperties>
</file>